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C0FBE" w:rsidRPr="00370CBA" w14:paraId="31A5F692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B59DDFD" w14:textId="77777777" w:rsidR="008C0FBE" w:rsidRPr="00370CBA" w:rsidRDefault="008C0FBE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8C0FBE" w:rsidRPr="00370CBA" w14:paraId="3A64BF55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F119B4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3DFFD" w14:textId="018578EC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BES-YB-</w:t>
            </w:r>
            <w:r w:rsidR="007E404E">
              <w:rPr>
                <w:color w:val="000000"/>
                <w:sz w:val="20"/>
                <w:szCs w:val="20"/>
              </w:rPr>
              <w:t>1140 Spor Yönetiminde Halkla İlişkiler</w:t>
            </w:r>
          </w:p>
        </w:tc>
      </w:tr>
      <w:tr w:rsidR="008C0FBE" w:rsidRPr="00370CBA" w14:paraId="3F281947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0CF23A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56672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8C0FBE" w:rsidRPr="00370CBA" w14:paraId="58268B98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5E87FF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3F4E3" w14:textId="246009A9" w:rsidR="008C0FBE" w:rsidRPr="00370CBA" w:rsidRDefault="007E404E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Spor kuruluşlarında bir yönetim anlayışı olarak halkla ilişkiler stratejilerinin incelenmesi</w:t>
            </w:r>
          </w:p>
        </w:tc>
      </w:tr>
      <w:tr w:rsidR="008C0FBE" w:rsidRPr="00370CBA" w14:paraId="00CAFB47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C63A5B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9A3BB" w14:textId="1E43DD23" w:rsidR="008C0FBE" w:rsidRPr="00370CBA" w:rsidRDefault="007E404E" w:rsidP="00FE2950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Cutlip Scott, Allen Center and Glen Brom., Effective Public Relations, Prentice Hall, 2001</w:t>
            </w:r>
          </w:p>
        </w:tc>
      </w:tr>
      <w:tr w:rsidR="008C0FBE" w:rsidRPr="00370CBA" w14:paraId="56BA6E8C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168B11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1CE77" w14:textId="2EB82D43" w:rsidR="008C0FBE" w:rsidRPr="007E404E" w:rsidRDefault="007E404E" w:rsidP="007E404E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7E404E">
              <w:rPr>
                <w:sz w:val="20"/>
                <w:szCs w:val="20"/>
              </w:rPr>
              <w:t xml:space="preserve">Ekenci, Güner, A.Faik.İmamoğlu, Spor İşletmeciliği., Nobel Yay., Ankara 2002 </w:t>
            </w:r>
          </w:p>
        </w:tc>
      </w:tr>
      <w:tr w:rsidR="008C0FBE" w:rsidRPr="00370CBA" w14:paraId="29A6573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92FDE11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7153B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8C0FBE" w:rsidRPr="00370CBA" w14:paraId="3D720A13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6CD090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28A209F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346E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8C0FBE" w:rsidRPr="00370CBA" w14:paraId="024B0EB1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AF94884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FE7C4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8C0FBE" w:rsidRPr="00370CBA" w14:paraId="22E9550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7F5087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15AC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8C0FBE" w:rsidRPr="00370CBA" w14:paraId="3B20937B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C6FDCF5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CA708" w14:textId="470AB47B" w:rsidR="008C0FBE" w:rsidRPr="007E404E" w:rsidRDefault="007E404E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E404E">
              <w:rPr>
                <w:sz w:val="20"/>
              </w:rPr>
              <w:t>Halkla ilişkiler stratejilerinin spor örgütlerindeki rolü ve önemini öğrenme.</w:t>
            </w:r>
          </w:p>
        </w:tc>
      </w:tr>
      <w:tr w:rsidR="008C0FBE" w:rsidRPr="00370CBA" w14:paraId="37836844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C6AAA6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DA1C2" w14:textId="663FC0B4" w:rsidR="008C0FBE" w:rsidRPr="007E404E" w:rsidRDefault="007E404E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7E404E">
              <w:rPr>
                <w:sz w:val="20"/>
              </w:rPr>
              <w:t>Spor örgütlerinde halkla ilişkilerin rolü ve önemini bilme</w:t>
            </w:r>
          </w:p>
        </w:tc>
      </w:tr>
      <w:tr w:rsidR="008C0FBE" w:rsidRPr="00370CBA" w14:paraId="019C2F59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43DBE8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84001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8C0FBE" w:rsidRPr="00370CBA" w14:paraId="2BA607BB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D119A9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2484D" w14:textId="7B95E577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7E404E">
              <w:rPr>
                <w:sz w:val="20"/>
                <w:szCs w:val="20"/>
              </w:rPr>
              <w:t>Sporda Halkla ilişkilere giriş ve literatür tanıtımı</w:t>
            </w:r>
          </w:p>
          <w:p w14:paraId="652CAA75" w14:textId="409107EE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7E404E">
              <w:rPr>
                <w:sz w:val="20"/>
                <w:szCs w:val="20"/>
              </w:rPr>
              <w:t xml:space="preserve"> Halkla ilişkilerle stratejik yönetim bütünleşmesi</w:t>
            </w:r>
          </w:p>
          <w:p w14:paraId="7D942756" w14:textId="16EA1F7D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7E404E">
              <w:rPr>
                <w:sz w:val="20"/>
                <w:szCs w:val="20"/>
              </w:rPr>
              <w:t xml:space="preserve"> Halkla ilişkiler kampanyaları</w:t>
            </w:r>
          </w:p>
          <w:p w14:paraId="37B61078" w14:textId="17C2C1B8" w:rsidR="008C0FBE" w:rsidRPr="000373DD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7E404E">
              <w:rPr>
                <w:sz w:val="20"/>
                <w:szCs w:val="20"/>
              </w:rPr>
              <w:t xml:space="preserve"> Medya ve spor ilişkilerine odaklanma</w:t>
            </w:r>
          </w:p>
          <w:p w14:paraId="5EA299BE" w14:textId="258E5BE7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Medya ve örgüt ilişkisini yönetme</w:t>
            </w:r>
          </w:p>
          <w:p w14:paraId="1EF0F92C" w14:textId="61687F43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Bilgi hizmetleri sağlama</w:t>
            </w:r>
          </w:p>
          <w:p w14:paraId="1D93DD16" w14:textId="00E71F16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Röportaj ve konferansların koordinasyonu</w:t>
            </w:r>
          </w:p>
          <w:p w14:paraId="4C954F23" w14:textId="3DA03821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Örgütsel medya gelişimi</w:t>
            </w:r>
          </w:p>
          <w:p w14:paraId="1709C9C2" w14:textId="4696191D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Kriz döneminde iletişim</w:t>
            </w:r>
          </w:p>
          <w:p w14:paraId="6D8DDB5C" w14:textId="074E4BA6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Hayırsever programların değerlerini algılamak</w:t>
            </w:r>
          </w:p>
          <w:p w14:paraId="762547FD" w14:textId="61B8D82C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Sporda halkla ilişkilerde WEB kullanımı</w:t>
            </w:r>
          </w:p>
          <w:p w14:paraId="0F47A096" w14:textId="0B4A0B05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Kurum içi halkla ilişkiler</w:t>
            </w:r>
          </w:p>
          <w:p w14:paraId="49E84EB8" w14:textId="32957C09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70CBA">
              <w:rPr>
                <w:color w:val="000000"/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Kurum dışı halkla ilişkiler</w:t>
            </w:r>
          </w:p>
          <w:p w14:paraId="7020B378" w14:textId="2BC4281B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70CBA">
              <w:rPr>
                <w:sz w:val="20"/>
                <w:szCs w:val="20"/>
                <w:lang w:eastAsia="en-US"/>
              </w:rPr>
              <w:t>:</w:t>
            </w:r>
            <w:r w:rsidRPr="00370CBA">
              <w:rPr>
                <w:sz w:val="20"/>
                <w:szCs w:val="20"/>
              </w:rPr>
              <w:t xml:space="preserve"> </w:t>
            </w:r>
            <w:r w:rsidR="007E404E">
              <w:rPr>
                <w:sz w:val="20"/>
                <w:szCs w:val="20"/>
              </w:rPr>
              <w:t>Örnek olay çalışmaları</w:t>
            </w:r>
          </w:p>
          <w:p w14:paraId="3191FF80" w14:textId="77777777" w:rsidR="008C0FBE" w:rsidRPr="00370CBA" w:rsidRDefault="008C0FBE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70CBA">
              <w:rPr>
                <w:sz w:val="20"/>
                <w:szCs w:val="20"/>
                <w:lang w:eastAsia="en-US"/>
              </w:rPr>
              <w:t>: Değerlendirme</w:t>
            </w:r>
          </w:p>
          <w:p w14:paraId="4903A38C" w14:textId="77777777" w:rsidR="008C0FBE" w:rsidRPr="00370CBA" w:rsidRDefault="008C0FBE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C0FBE" w:rsidRPr="00370CBA" w14:paraId="6A4C128A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B834A8E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16CFF737" w14:textId="77777777" w:rsidR="008C0FBE" w:rsidRPr="00370CBA" w:rsidRDefault="008C0FBE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BB35A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4A2C4A47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uygulamalı ders saati: -</w:t>
            </w:r>
          </w:p>
          <w:p w14:paraId="202A63AE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Okuma Faaliyetleri: 30</w:t>
            </w:r>
          </w:p>
          <w:p w14:paraId="153ED48B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266C932B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Materyal tasarlama, uygulama: -</w:t>
            </w:r>
          </w:p>
          <w:p w14:paraId="2E5694B7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Rapor hazırlama: 5</w:t>
            </w:r>
          </w:p>
          <w:p w14:paraId="4A93FDE2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 hazırlama: 5</w:t>
            </w:r>
          </w:p>
          <w:p w14:paraId="2A7F92EE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Sunum: 5</w:t>
            </w:r>
          </w:p>
          <w:p w14:paraId="7B348767" w14:textId="77777777" w:rsidR="008C0FBE" w:rsidRPr="00370CBA" w:rsidRDefault="008C0FBE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293B7D8B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8C0FBE" w:rsidRPr="00370CBA" w14:paraId="0C1C1E11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3701832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C0FBE" w:rsidRPr="00370CBA" w14:paraId="3FD3FD9C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CE464" w14:textId="77777777" w:rsidR="008C0FBE" w:rsidRPr="00370CBA" w:rsidRDefault="008C0FBE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2D34D" w14:textId="77777777" w:rsidR="008C0FBE" w:rsidRPr="00370CBA" w:rsidRDefault="008C0FBE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11E4C" w14:textId="77777777" w:rsidR="008C0FBE" w:rsidRPr="00370CBA" w:rsidRDefault="008C0FBE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8C0FBE" w:rsidRPr="00370CBA" w14:paraId="735FAB3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525C2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66662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28E72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C0FBE" w:rsidRPr="00370CBA" w14:paraId="35F6D224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93EDE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DA04C" w14:textId="77777777" w:rsidR="008C0FBE" w:rsidRPr="00370CBA" w:rsidRDefault="008C0FBE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B2852" w14:textId="77777777" w:rsidR="008C0FBE" w:rsidRPr="00370CBA" w:rsidRDefault="008C0FBE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8C0FBE" w:rsidRPr="00370CBA" w14:paraId="1CA0F015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88EC3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9A6F4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CFDC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C0FBE" w:rsidRPr="00370CBA" w14:paraId="652B750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72234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81728" w14:textId="77777777" w:rsidR="008C0FBE" w:rsidRPr="00370CBA" w:rsidRDefault="008C0FBE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7D3372" w14:textId="77777777" w:rsidR="008C0FBE" w:rsidRPr="00370CBA" w:rsidRDefault="008C0FBE" w:rsidP="00FE295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 w:rsidRPr="00370CBA"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8C0FBE" w:rsidRPr="00370CBA" w14:paraId="4BF68ADC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66F5B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AC4A8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4FA1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C0FBE" w:rsidRPr="00370CBA" w14:paraId="2FF19E8A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9FCAD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F621F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420F7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C0FBE" w:rsidRPr="00370CBA" w14:paraId="7DB3BB3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BE2CE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8EE66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E98AB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C0FBE" w:rsidRPr="00370CBA" w14:paraId="7DE07E40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36C13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60F69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A0862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8C0FBE" w:rsidRPr="00370CBA" w14:paraId="0C8BA8F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8579C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5C6F9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F2D5A" w14:textId="77777777" w:rsidR="008C0FBE" w:rsidRPr="00370CBA" w:rsidRDefault="008C0FBE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4DCF7D2" w14:textId="77777777" w:rsidR="008C0FBE" w:rsidRPr="00370CBA" w:rsidRDefault="008C0FBE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C0FBE" w:rsidRPr="00370CBA" w14:paraId="03F72464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BA1F6F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C0FBE" w:rsidRPr="00370CBA" w14:paraId="6BB1C360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854B413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48D1312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3216F08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4AD6969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8C0FBE" w:rsidRPr="00370CBA" w14:paraId="5CD5063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118B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3EBCA3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D798F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14678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8C0FBE" w:rsidRPr="00370CBA" w14:paraId="1A63C04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CCAE4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9E07547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0006B9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0ED08E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0FBE" w:rsidRPr="00370CBA" w14:paraId="4CC4B9A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D39ABC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3E41AA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E04CC5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EDE707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8C0FBE" w:rsidRPr="00370CBA" w14:paraId="0553CB4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23745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DF2D7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E0923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56FDCF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8C0FBE" w:rsidRPr="00370CBA" w14:paraId="7CCCBB3C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A993BE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95C806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276C84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7AD1BB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0FBE" w:rsidRPr="00370CBA" w14:paraId="1471C83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7F7D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2CB7EB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989C05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A64A00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8C0FBE" w:rsidRPr="00370CBA" w14:paraId="1A30B26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A4370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69A03A4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8A9068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D2B9D9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8C0FBE" w:rsidRPr="00370CBA" w14:paraId="477622E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88A22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181217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7AF118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7FFF69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8C0FBE" w:rsidRPr="00370CBA" w14:paraId="2118ACE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24F35F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69950FE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C4CCB6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EE0A95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8C0FBE" w:rsidRPr="00370CBA" w14:paraId="31AC4D6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ADEB4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D2859C4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086C8C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39277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8C0FBE" w:rsidRPr="00370CBA" w14:paraId="169A48D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218F2E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47EA4B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82B602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8D5248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0FBE" w:rsidRPr="00370CBA" w14:paraId="6F4B6C7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E8E174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1E0351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6723503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686DDD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8C0FBE" w:rsidRPr="00370CBA" w14:paraId="609B529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8DA98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4ADDA8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CA5BDF1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74B046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0FBE" w:rsidRPr="00370CBA" w14:paraId="7FAB12E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C0036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60E88A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C5D690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C549BF" w14:textId="77777777" w:rsidR="008C0FBE" w:rsidRPr="00370CBA" w:rsidRDefault="008C0FBE" w:rsidP="00904280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6101250C" w14:textId="77777777" w:rsidR="008C0FBE" w:rsidRPr="00370CBA" w:rsidRDefault="008C0FBE" w:rsidP="00FE2950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8C0FBE" w:rsidRPr="00370CBA" w14:paraId="0B9612EA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3BBA70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26F42" w:rsidRPr="00C537CD" w14:paraId="7960CD3E" w14:textId="77777777" w:rsidTr="00AF3BB4">
              <w:tc>
                <w:tcPr>
                  <w:tcW w:w="463" w:type="dxa"/>
                  <w:vAlign w:val="bottom"/>
                </w:tcPr>
                <w:p w14:paraId="0522A5D1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1D3FF8CD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3A389AF4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289D4B3F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355C8A1A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3A2AD599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1851135E" w14:textId="77777777" w:rsidR="00C26F42" w:rsidRPr="00C537CD" w:rsidRDefault="00C26F42" w:rsidP="00904280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04280" w:rsidRPr="00C537CD" w14:paraId="08644E6F" w14:textId="77777777" w:rsidTr="00AF3BB4">
              <w:tc>
                <w:tcPr>
                  <w:tcW w:w="463" w:type="dxa"/>
                </w:tcPr>
                <w:p w14:paraId="11AECA66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79975CB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3ECD5C2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756406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2F28F2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69D6A7" w14:textId="276A7C24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D5CB3A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25AA2838" w14:textId="77777777" w:rsidTr="00AF3BB4">
              <w:tc>
                <w:tcPr>
                  <w:tcW w:w="463" w:type="dxa"/>
                </w:tcPr>
                <w:p w14:paraId="0B21A01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24083D5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6B2542E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83DEF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10DCE7F" w14:textId="3B29265A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9B7C86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8F472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47FD32B8" w14:textId="77777777" w:rsidTr="00AF3BB4">
              <w:tc>
                <w:tcPr>
                  <w:tcW w:w="463" w:type="dxa"/>
                </w:tcPr>
                <w:p w14:paraId="0BD5BFE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222F559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0CF41BF7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E1817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531591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32FE60" w14:textId="34B12A28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C5585D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72DE3726" w14:textId="77777777" w:rsidTr="00AF3BB4">
              <w:tc>
                <w:tcPr>
                  <w:tcW w:w="463" w:type="dxa"/>
                </w:tcPr>
                <w:p w14:paraId="578FA8F7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</w:tcPr>
                <w:p w14:paraId="3D51E9B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0A7EFC9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4AD567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DC029B" w14:textId="0BAB03BF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3B5CBE3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F91505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A85C0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4FC6CFA7" w14:textId="77777777" w:rsidTr="00AF3BB4">
              <w:tc>
                <w:tcPr>
                  <w:tcW w:w="463" w:type="dxa"/>
                </w:tcPr>
                <w:p w14:paraId="51F6B42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00690B4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58E1E8CC" w14:textId="3ABB673E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DACC3A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DBF62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8001E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5D4CCF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55E5972C" w14:textId="77777777" w:rsidTr="00AF3BB4">
              <w:tc>
                <w:tcPr>
                  <w:tcW w:w="463" w:type="dxa"/>
                </w:tcPr>
                <w:p w14:paraId="191929E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7569AD3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72278540" w14:textId="4274797C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12FD9C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C2153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B5815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2F47E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33EDF46B" w14:textId="77777777" w:rsidTr="00AF3BB4">
              <w:tc>
                <w:tcPr>
                  <w:tcW w:w="463" w:type="dxa"/>
                </w:tcPr>
                <w:p w14:paraId="63E5464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6DC6F79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0514A90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04A6523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AD7A9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9451F44" w14:textId="09655A39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BCD4BE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E5620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0D944396" w14:textId="77777777" w:rsidTr="00AF3BB4">
              <w:tc>
                <w:tcPr>
                  <w:tcW w:w="463" w:type="dxa"/>
                </w:tcPr>
                <w:p w14:paraId="4AC672D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3A31081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060F12C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4F076D" w14:textId="1042FDD3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1DC927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5ED114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2BD2729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556E5058" w14:textId="77777777" w:rsidTr="00AF3BB4">
              <w:tc>
                <w:tcPr>
                  <w:tcW w:w="463" w:type="dxa"/>
                </w:tcPr>
                <w:p w14:paraId="0BF1965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4E21D1C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0279023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57437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9C4D2C6" w14:textId="75103535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ED6E7E5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8B209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0884759E" w14:textId="77777777" w:rsidTr="00AF3BB4">
              <w:tc>
                <w:tcPr>
                  <w:tcW w:w="463" w:type="dxa"/>
                </w:tcPr>
                <w:p w14:paraId="040D13B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04BB165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1855224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101439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4E484C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C7B238" w14:textId="09D61CE1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10CF0F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73010F3F" w14:textId="77777777" w:rsidTr="00AF3BB4">
              <w:tc>
                <w:tcPr>
                  <w:tcW w:w="463" w:type="dxa"/>
                </w:tcPr>
                <w:p w14:paraId="5CA0F1F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2570243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Alanındaki gelişmeleri ve kendi çalışmalarını, yazılı, sözlü ve görsel olarak sistemli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biçimde aktarabilir.</w:t>
                  </w:r>
                </w:p>
              </w:tc>
              <w:tc>
                <w:tcPr>
                  <w:tcW w:w="415" w:type="dxa"/>
                </w:tcPr>
                <w:p w14:paraId="5A2B343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680009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7A2B6E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4FC243" w14:textId="761EA97E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6DC7855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44EFC33C" w14:textId="77777777" w:rsidTr="00AF3BB4">
              <w:tc>
                <w:tcPr>
                  <w:tcW w:w="463" w:type="dxa"/>
                </w:tcPr>
                <w:p w14:paraId="0AB2D0D6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0902596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3A2D0FC6" w14:textId="11594B1A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DC2F7B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BA6310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B48614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5889CA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4EAF5DC7" w14:textId="77777777" w:rsidTr="00AF3BB4">
              <w:tc>
                <w:tcPr>
                  <w:tcW w:w="463" w:type="dxa"/>
                </w:tcPr>
                <w:p w14:paraId="3D21B096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50803186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60F8C303" w14:textId="29A2CF88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25E220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04D565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1F7217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CC0A2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0908F5D3" w14:textId="77777777" w:rsidTr="00AF3BB4">
              <w:tc>
                <w:tcPr>
                  <w:tcW w:w="463" w:type="dxa"/>
                </w:tcPr>
                <w:p w14:paraId="38AD77A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71D526A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1937AEDB" w14:textId="660058E4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83BBC3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6B117D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EDAA3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A6EE1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72AB9CE3" w14:textId="77777777" w:rsidTr="00AF3BB4">
              <w:tc>
                <w:tcPr>
                  <w:tcW w:w="463" w:type="dxa"/>
                </w:tcPr>
                <w:p w14:paraId="37CB67C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115A46F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4F61589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911B35" w14:textId="365EFD6B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2DCDA57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5248B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BD211A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681B5143" w14:textId="77777777" w:rsidTr="00AF3BB4">
              <w:tc>
                <w:tcPr>
                  <w:tcW w:w="463" w:type="dxa"/>
                </w:tcPr>
                <w:p w14:paraId="3CAEA46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12E5029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76A23805" w14:textId="752CBC7F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84C02B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711EE4B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EF80B8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2A0C02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04280" w:rsidRPr="00C537CD" w14:paraId="0A1AF336" w14:textId="77777777" w:rsidTr="00AF3BB4">
              <w:tc>
                <w:tcPr>
                  <w:tcW w:w="463" w:type="dxa"/>
                </w:tcPr>
                <w:p w14:paraId="7B095B7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3106000D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4E3CD24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E5AF829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2EEE9A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8589D3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05304E" w14:textId="5048510B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04280" w:rsidRPr="00C537CD" w14:paraId="1EFD9788" w14:textId="77777777" w:rsidTr="00AF3BB4">
              <w:tc>
                <w:tcPr>
                  <w:tcW w:w="463" w:type="dxa"/>
                </w:tcPr>
                <w:p w14:paraId="46F10E0C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28B4BB60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kazandığı 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3885239F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B46B1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7E4E5E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913847" w14:textId="0159E50C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828C441" w14:textId="77777777" w:rsidR="00904280" w:rsidRPr="00C537CD" w:rsidRDefault="00904280" w:rsidP="0090428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A9079E" w14:textId="77777777" w:rsidR="008C0FBE" w:rsidRPr="00370CBA" w:rsidRDefault="008C0FBE" w:rsidP="00C26F4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8C0FBE" w:rsidRPr="00370CBA" w14:paraId="5051109E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605EAC" w14:textId="77777777" w:rsidR="008C0FBE" w:rsidRPr="00370CBA" w:rsidRDefault="008C0FBE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A0C8" w14:textId="77777777" w:rsidR="008C0FBE" w:rsidRPr="00370CBA" w:rsidRDefault="008C0FBE" w:rsidP="00FE2950">
            <w:pPr>
              <w:pStyle w:val="ListeParagraf"/>
              <w:numPr>
                <w:ilvl w:val="0"/>
                <w:numId w:val="4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50F74FD2" w14:textId="77777777" w:rsidR="008C0FBE" w:rsidRPr="00370CBA" w:rsidRDefault="008C0FBE" w:rsidP="008C0FBE">
      <w:pPr>
        <w:rPr>
          <w:sz w:val="20"/>
          <w:szCs w:val="20"/>
        </w:rPr>
      </w:pPr>
    </w:p>
    <w:p w14:paraId="3ABDFDA3" w14:textId="77777777" w:rsidR="008C0FBE" w:rsidRPr="00370CBA" w:rsidRDefault="008C0FBE" w:rsidP="008C0FBE">
      <w:pPr>
        <w:rPr>
          <w:sz w:val="20"/>
          <w:szCs w:val="20"/>
        </w:rPr>
      </w:pPr>
    </w:p>
    <w:p w14:paraId="25B82198" w14:textId="77777777" w:rsidR="008C0FBE" w:rsidRPr="00370CBA" w:rsidRDefault="008C0FBE" w:rsidP="008C0FBE">
      <w:pPr>
        <w:rPr>
          <w:sz w:val="20"/>
          <w:szCs w:val="20"/>
        </w:rPr>
      </w:pPr>
    </w:p>
    <w:p w14:paraId="23ED93B8" w14:textId="77777777" w:rsidR="008C0FBE" w:rsidRPr="00370CBA" w:rsidRDefault="008C0FBE" w:rsidP="008C0FBE">
      <w:pPr>
        <w:rPr>
          <w:sz w:val="20"/>
          <w:szCs w:val="20"/>
        </w:rPr>
      </w:pPr>
    </w:p>
    <w:p w14:paraId="6C48C8F7" w14:textId="77777777" w:rsidR="008C0FBE" w:rsidRPr="00370CBA" w:rsidRDefault="008C0FBE" w:rsidP="008C0FBE">
      <w:pPr>
        <w:rPr>
          <w:sz w:val="20"/>
          <w:szCs w:val="20"/>
        </w:rPr>
      </w:pPr>
    </w:p>
    <w:p w14:paraId="3F52A4BD" w14:textId="77777777" w:rsidR="008C0FBE" w:rsidRPr="00370CBA" w:rsidRDefault="008C0FBE" w:rsidP="008C0FBE">
      <w:pPr>
        <w:rPr>
          <w:sz w:val="20"/>
          <w:szCs w:val="20"/>
        </w:rPr>
      </w:pPr>
    </w:p>
    <w:p w14:paraId="6086CDFC" w14:textId="77777777" w:rsidR="008C0FBE" w:rsidRPr="00370CBA" w:rsidRDefault="008C0FBE" w:rsidP="008C0FBE">
      <w:pPr>
        <w:rPr>
          <w:sz w:val="20"/>
          <w:szCs w:val="20"/>
        </w:rPr>
      </w:pPr>
    </w:p>
    <w:p w14:paraId="40610BA4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55024"/>
    <w:multiLevelType w:val="hybridMultilevel"/>
    <w:tmpl w:val="DB42F9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564D4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C116A"/>
    <w:multiLevelType w:val="hybridMultilevel"/>
    <w:tmpl w:val="538812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4F"/>
    <w:rsid w:val="00076D4F"/>
    <w:rsid w:val="001F4A46"/>
    <w:rsid w:val="007E404E"/>
    <w:rsid w:val="008C0FBE"/>
    <w:rsid w:val="00904280"/>
    <w:rsid w:val="00C26F42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97D1"/>
  <w15:chartTrackingRefBased/>
  <w15:docId w15:val="{4D9F91BF-309A-4A7B-9E55-5DE45764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FBE"/>
    <w:pPr>
      <w:ind w:left="720"/>
      <w:contextualSpacing/>
    </w:pPr>
  </w:style>
  <w:style w:type="character" w:customStyle="1" w:styleId="normalkucuk">
    <w:name w:val="normalkucuk"/>
    <w:basedOn w:val="VarsaylanParagrafYazTipi"/>
    <w:rsid w:val="008C0FBE"/>
  </w:style>
  <w:style w:type="table" w:styleId="TabloKlavuzu">
    <w:name w:val="Table Grid"/>
    <w:basedOn w:val="NormalTablo"/>
    <w:uiPriority w:val="39"/>
    <w:rsid w:val="00C26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5</cp:revision>
  <dcterms:created xsi:type="dcterms:W3CDTF">2020-07-22T21:09:00Z</dcterms:created>
  <dcterms:modified xsi:type="dcterms:W3CDTF">2020-07-26T19:37:00Z</dcterms:modified>
</cp:coreProperties>
</file>